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1848">
      <w:pPr>
        <w:spacing w:line="259" w:lineRule="auto"/>
        <w:ind w:left="2141"/>
        <w:rPr>
          <w:rFonts w:ascii="Calibri" w:hAnsi="Calibri" w:cs="Calibri"/>
          <w:sz w:val="18"/>
          <w:szCs w:val="18"/>
        </w:rPr>
      </w:pPr>
      <w:r>
        <w:rPr>
          <w:b/>
          <w:sz w:val="36"/>
          <w:szCs w:val="18"/>
        </w:rPr>
        <w:t xml:space="preserve">ЧТУП «ТЕХНОТУРСЕРВИС» </w:t>
      </w:r>
    </w:p>
    <w:p w14:paraId="15DB52DB">
      <w:pPr>
        <w:spacing w:after="15" w:line="259" w:lineRule="auto"/>
        <w:ind w:right="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г.Минск проспект Партизанский 81-509 г-ца «Турист» ст. метро Партизанская </w:t>
      </w:r>
    </w:p>
    <w:p w14:paraId="1A066717">
      <w:pPr>
        <w:spacing w:after="281" w:line="259" w:lineRule="auto"/>
        <w:ind w:right="1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Тел. 3-47-01-91, 29 6566662 е-mail:tts2000@list.ru   ,       </w:t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http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://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www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.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technotourservice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.с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om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274ADF9E">
      <w:pPr>
        <w:spacing w:after="281" w:line="259" w:lineRule="auto"/>
        <w:ind w:right="14"/>
        <w:jc w:val="center"/>
        <w:rPr>
          <w:rFonts w:hint="default" w:ascii="Calibri" w:hAnsi="Calibri"/>
          <w:b/>
          <w:bCs/>
          <w:sz w:val="32"/>
          <w:szCs w:val="32"/>
        </w:rPr>
      </w:pPr>
      <w:r>
        <w:rPr>
          <w:rFonts w:hint="default" w:ascii="Calibri" w:hAnsi="Calibri"/>
          <w:b/>
          <w:bCs/>
          <w:sz w:val="32"/>
          <w:szCs w:val="32"/>
        </w:rPr>
        <w:t>ТАЛЛИН - ХЕЛЬСИНКИ - СТОКГОЛЬМ</w:t>
      </w:r>
    </w:p>
    <w:p w14:paraId="16759158">
      <w:pPr>
        <w:spacing w:after="281" w:line="259" w:lineRule="auto"/>
        <w:ind w:right="14"/>
        <w:jc w:val="center"/>
        <w:rPr>
          <w:rFonts w:hint="default" w:ascii="Calibri" w:hAnsi="Calibri"/>
          <w:b/>
          <w:bCs/>
          <w:sz w:val="28"/>
          <w:szCs w:val="28"/>
          <w:lang w:val="ru-RU"/>
        </w:rPr>
      </w:pPr>
      <w:r>
        <w:rPr>
          <w:rFonts w:hint="default" w:ascii="Calibri" w:hAnsi="Calibri"/>
          <w:b/>
          <w:bCs/>
          <w:sz w:val="28"/>
          <w:szCs w:val="28"/>
          <w:lang w:val="ru-RU"/>
        </w:rPr>
        <w:t>Даты выезда: 18.09.2025, 16.10.2025, 07.11.2025</w:t>
      </w:r>
    </w:p>
    <w:p w14:paraId="122FDC11">
      <w:pPr>
        <w:bidi w:val="0"/>
        <w:rPr>
          <w:sz w:val="18"/>
          <w:szCs w:val="18"/>
        </w:rPr>
      </w:pPr>
      <w:bookmarkStart w:id="0" w:name="_GoBack"/>
      <w:r>
        <w:rPr>
          <w:rFonts w:hint="default" w:ascii="Calibri" w:hAnsi="Calibri"/>
          <w:b/>
          <w:bCs/>
          <w:szCs w:val="28"/>
          <w:lang w:val="ru-RU"/>
        </w:rPr>
        <w:t xml:space="preserve">Стоимость тура : </w:t>
      </w:r>
      <w:r>
        <w:rPr>
          <w:sz w:val="18"/>
          <w:szCs w:val="18"/>
          <w:lang w:val="en-US" w:eastAsia="zh-CN"/>
        </w:rPr>
        <w:t xml:space="preserve">место в 4-местной каюте «С» класса </w:t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5B3BEC95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от 708 руб / 199 € </w:t>
      </w:r>
    </w:p>
    <w:p w14:paraId="18285586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• место в 3-местной каюте «С» класса </w:t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433F93CA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42BCD22F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от 761 руб / 214 € </w:t>
      </w:r>
    </w:p>
    <w:p w14:paraId="75787B5B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• место в 2-местной каюте «С» класса </w:t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067B5412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4EE36EA9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от 797 руб / 224 € </w:t>
      </w:r>
    </w:p>
    <w:p w14:paraId="15E53149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• место в 1-местной каюте «С» класса </w:t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0B81991D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42067F49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от 957 руб / 269 € </w:t>
      </w:r>
    </w:p>
    <w:p w14:paraId="64AF6D9A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• место в 4-местной каюте «В» класса </w:t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2BB1E18E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2AE1332B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от 761 руб / 214 € </w:t>
      </w:r>
    </w:p>
    <w:p w14:paraId="1F8B44F2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• место в 3-местной каюте «В» класса </w:t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4410EAFA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0BD6E9BA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от 815 руб / 229 € </w:t>
      </w:r>
    </w:p>
    <w:p w14:paraId="4B20F553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• место в 2-местной каюте «В» класса </w:t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7296886C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35254E96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от 868 руб / 244 € </w:t>
      </w:r>
    </w:p>
    <w:p w14:paraId="1D1728E7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• место в 1-местной каюте «В» класса </w:t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3076869C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4238CEC9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от 1 064 руб / 299 € </w:t>
      </w:r>
    </w:p>
    <w:p w14:paraId="32DAFEF1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• место в 4-местной каюте «А» класса </w:t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4AF04D5E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00D87708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от 797 руб / 224 € </w:t>
      </w:r>
    </w:p>
    <w:p w14:paraId="1ECE389D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• место в 3-местной каюте «А» класса </w:t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6479E43D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0CD4A6D2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от 850 руб / 239 € </w:t>
      </w:r>
    </w:p>
    <w:p w14:paraId="57592802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• место в 2-местной каюте «А» класса </w:t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63222646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5D0E0753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от 957 руб / 269 € </w:t>
      </w:r>
    </w:p>
    <w:p w14:paraId="17BBCDAF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• место в 1-местной каюте «А» класса </w:t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68525991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  <w:r>
        <w:rPr>
          <w:sz w:val="18"/>
          <w:szCs w:val="18"/>
          <w:lang w:val="en-US" w:eastAsia="zh-CN"/>
        </w:rPr>
        <w:fldChar w:fldCharType="begin"/>
      </w:r>
      <w:r>
        <w:rPr>
          <w:sz w:val="18"/>
          <w:szCs w:val="18"/>
          <w:lang w:val="en-US" w:eastAsia="zh-CN"/>
        </w:rPr>
        <w:instrText xml:space="preserve"> HYPERLINK "https://interlux.by/tour/950/morskoi-kruiz-tallin-xelsinki-stokgolm-vyezdy-iz-minska" </w:instrText>
      </w:r>
      <w:r>
        <w:rPr>
          <w:sz w:val="18"/>
          <w:szCs w:val="18"/>
          <w:lang w:val="en-US" w:eastAsia="zh-CN"/>
        </w:rPr>
        <w:fldChar w:fldCharType="separate"/>
      </w:r>
      <w:r>
        <w:rPr>
          <w:sz w:val="18"/>
          <w:szCs w:val="18"/>
          <w:lang w:val="en-US" w:eastAsia="zh-CN"/>
        </w:rPr>
        <w:fldChar w:fldCharType="end"/>
      </w:r>
    </w:p>
    <w:p w14:paraId="71216460">
      <w:pPr>
        <w:bidi w:val="0"/>
        <w:rPr>
          <w:sz w:val="18"/>
          <w:szCs w:val="18"/>
        </w:rPr>
      </w:pPr>
      <w:r>
        <w:rPr>
          <w:sz w:val="18"/>
          <w:szCs w:val="18"/>
          <w:lang w:val="en-US" w:eastAsia="zh-CN"/>
        </w:rPr>
        <w:t xml:space="preserve">от 1 277 руб / 359 € </w:t>
      </w:r>
    </w:p>
    <w:bookmarkEnd w:id="0"/>
    <w:p w14:paraId="2C7D08AB">
      <w:pPr>
        <w:spacing w:after="281" w:line="259" w:lineRule="auto"/>
        <w:ind w:right="14"/>
        <w:jc w:val="center"/>
        <w:rPr>
          <w:rFonts w:hint="default" w:ascii="Calibri" w:hAnsi="Calibri"/>
          <w:b/>
          <w:bCs/>
          <w:sz w:val="28"/>
          <w:szCs w:val="28"/>
          <w:lang w:val="ru-RU"/>
        </w:rPr>
      </w:pPr>
    </w:p>
    <w:p w14:paraId="2889150E">
      <w:pPr>
        <w:spacing w:after="281" w:line="259" w:lineRule="auto"/>
        <w:ind w:right="14"/>
        <w:jc w:val="center"/>
        <w:rPr>
          <w:rFonts w:hint="default" w:ascii="Calibri" w:hAnsi="Calibri"/>
          <w:b/>
          <w:bCs/>
          <w:sz w:val="28"/>
          <w:szCs w:val="28"/>
          <w:lang w:val="ru-RU"/>
        </w:rPr>
      </w:pPr>
      <w:r>
        <w:rPr>
          <w:rFonts w:hint="default" w:ascii="Calibri" w:hAnsi="Calibri"/>
          <w:b/>
          <w:bCs/>
          <w:sz w:val="28"/>
          <w:szCs w:val="28"/>
          <w:lang w:val="ru-RU"/>
        </w:rPr>
        <w:t>Программа тура:</w:t>
      </w:r>
    </w:p>
    <w:tbl>
      <w:tblPr>
        <w:tblStyle w:val="5"/>
        <w:tblW w:w="11172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360"/>
      </w:tblGrid>
      <w:tr w14:paraId="592E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69C0A">
            <w:pPr>
              <w:pStyle w:val="11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b/>
                <w:bCs/>
                <w:sz w:val="36"/>
                <w:szCs w:val="36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32"/>
                <w:szCs w:val="32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</w:rPr>
              <w:t>1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AF4109">
            <w:pPr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21"/>
                <w:szCs w:val="16"/>
                <w:lang w:val="ru-RU"/>
              </w:rPr>
              <w:t xml:space="preserve"> </w:t>
            </w:r>
            <w:r>
              <w:rPr>
                <w:rFonts w:hint="default"/>
                <w:sz w:val="21"/>
                <w:szCs w:val="21"/>
                <w:lang w:val="ru-RU"/>
              </w:rPr>
              <w:t xml:space="preserve"> </w:t>
            </w:r>
            <w:r>
              <w:rPr>
                <w:rFonts w:hint="default"/>
                <w:sz w:val="16"/>
                <w:szCs w:val="16"/>
                <w:lang w:val="ru-RU"/>
              </w:rPr>
              <w:t>Отправление из Минска ~09:00 / ~07:00 (для тура с выездом 07.11.2025)</w:t>
            </w:r>
          </w:p>
          <w:p w14:paraId="63DAE35E">
            <w:pPr>
              <w:bidi w:val="0"/>
              <w:rPr>
                <w:rFonts w:hint="default"/>
                <w:sz w:val="21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 Транзит по территории Литвы, Латвии, Эстонии</w:t>
            </w:r>
          </w:p>
        </w:tc>
      </w:tr>
      <w:tr w14:paraId="38D0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A8513">
            <w:pPr>
              <w:pStyle w:val="1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E6B6D5F">
            <w:pPr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bCs/>
                <w:sz w:val="21"/>
                <w:szCs w:val="16"/>
                <w:lang w:val="ru-RU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Прибытие в порт Таллина рано утром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 xml:space="preserve"> Посадка на паром «Viking Line»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Отправление на пароме в Хельсинки ~10:45 / ~07:00 (для тура с выездом 07.11.2025)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Завтрак «шведский стол» в ресторане на пароме (по желанию за доп. плату)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Прибытие парома в Хельсинки ~13:15 / ~09:30 (для тура с выездом 07.11.2025)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Экскурсия по Хельсинки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 xml:space="preserve"> Свободное время в Хельсинки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 xml:space="preserve"> Посадка на паром «Viking Line»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Отправление на пароме в Стокгольм ~17:15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Отдых и развлечения на пароме, возможность посещения сауны с джакузи (по желанию под запрос за доп. плату, уточняйте стоимость посещения)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Ужин «шведский стол» в ресторане на пароме (по желанию за доп. плату)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 xml:space="preserve"> Ночь в каюте</w:t>
            </w:r>
          </w:p>
        </w:tc>
      </w:tr>
      <w:tr w14:paraId="79C4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252FD">
            <w:pPr>
              <w:pStyle w:val="1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F6E792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b/>
                <w:sz w:val="21"/>
                <w:szCs w:val="16"/>
                <w:lang w:val="ru-RU"/>
              </w:rPr>
              <w:t xml:space="preserve"> </w:t>
            </w:r>
            <w:r>
              <w:rPr>
                <w:rFonts w:hint="default"/>
                <w:sz w:val="21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Завтрак «шведский стол» в ресторане на пароме (по желанию за доп. плату)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Прибытие в Стокгольм ~10:15 (вещи можно оставить в каютах, так как обратно отправимся на этом же судне, в тех же каютах)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 xml:space="preserve"> Пешеходная экскурсия по Стокгольму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Свободное время в Стокгольме или по желанию предлагается экскурсия «Метро Стокгольма» (доп. плата 20 €, дополнительно оплачиваются расходы на общественный транспорт ~42 шведские кроны, экскурсия состоится при сборе группы от 15 человек)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​​​​​​​Отправление на пароме в Хельсинки ~16:30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 xml:space="preserve"> Отдых и развлечения на пароме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Ужин «шведский стол» в ресторане на пароме (по желанию за доп. плату)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Ночь в каюте</w:t>
            </w:r>
          </w:p>
          <w:p w14:paraId="4DCC45FB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Стокгольм восторгает своей неповторимостью, северным характером и многочисленными достопримечательностями. Мы прогуляемся возле Королевского дворца, который является одной из самых больших ныне действующих королевских резиденций в Европе, и понаблюдаем за сменой почетного караула у дворца. В свободное время у нас будет возможность походить по сувенирным магазинчикам и насладиться уникальной шведской кухней в многочисленных кафе и ресторанах.</w:t>
            </w:r>
          </w:p>
          <w:p w14:paraId="25FE1850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Стокгольме находится самое необычное в мире метро. По-другому его называют «самая длинная художественная галерея в мире». Такое название стокгольмское метро получило за счёт необычного дизайна. Каждая станция оформлена и украшена по-своему. Здесь мы найдём и сказочные гроты, и греческие скульптуры, и уголки классической архитектуры, и настенные рельефы, и поп-арт (на одной из станций к потолку прибиты огромные башмаки), и фонтаны, и ручьи. Наш маршрут пройдет по синей ветке и захватит несколько самых необычных и интересных станций. Мы узнаем, почему метро в Швеции обозначается буквой “T”, почему некоторые вагоны имеют уникальные имена (например, Ivan или Maria), а также историю станции-призрака.</w:t>
            </w:r>
          </w:p>
          <w:p w14:paraId="551381D4">
            <w:pPr>
              <w:bidi w:val="0"/>
              <w:rPr>
                <w:rFonts w:hint="default"/>
                <w:bCs/>
                <w:sz w:val="16"/>
                <w:szCs w:val="21"/>
                <w:lang w:val="ru-RU"/>
              </w:rPr>
            </w:pPr>
          </w:p>
        </w:tc>
      </w:tr>
      <w:tr w14:paraId="52DD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B661E">
            <w:pPr>
              <w:pStyle w:val="1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8FD5E0">
            <w:pPr>
              <w:bidi w:val="0"/>
              <w:rPr>
                <w:bCs/>
                <w:sz w:val="21"/>
                <w:szCs w:val="16"/>
              </w:rPr>
            </w:pPr>
            <w:r>
              <w:rPr>
                <w:sz w:val="16"/>
                <w:szCs w:val="16"/>
              </w:rPr>
              <w:t>Завтрак «шведский стол» в ресторане на пароме (по желанию за доп. плату)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​​​​​​​Прибытие в Хельсинки ~10:10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​​​​​​​Отправление на пароме из Хельсинки в Таллин ~10:30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​​​​​​​Прибытие в Таллин ~13:15 ​​​​​​​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 xml:space="preserve"> Пешеходная экскурсия по Таллину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 xml:space="preserve"> Свободное время в Таллине</w:t>
            </w:r>
            <w:r>
              <w:rPr>
                <w:rFonts w:hint="default"/>
                <w:sz w:val="16"/>
                <w:szCs w:val="16"/>
                <w:lang w:val="ru-RU"/>
              </w:rPr>
              <w:t>.</w:t>
            </w:r>
            <w:r>
              <w:rPr>
                <w:sz w:val="16"/>
                <w:szCs w:val="16"/>
              </w:rPr>
              <w:t xml:space="preserve"> Отправление в Минск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. </w:t>
            </w:r>
            <w:r>
              <w:rPr>
                <w:sz w:val="16"/>
                <w:szCs w:val="16"/>
              </w:rPr>
              <w:t xml:space="preserve"> Ночной переезд</w:t>
            </w:r>
          </w:p>
        </w:tc>
      </w:tr>
      <w:tr w14:paraId="5747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C3264">
            <w:pPr>
              <w:pStyle w:val="1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1C7EC4">
            <w:pPr>
              <w:bidi w:val="0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ascii="SimSun" w:hAnsi="SimSun" w:eastAsia="SimSun" w:cs="SimSun"/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</w:rPr>
              <w:t>Прибытие</w:t>
            </w:r>
            <w:r>
              <w:rPr>
                <w:rFonts w:hint="default"/>
                <w:sz w:val="21"/>
                <w:szCs w:val="21"/>
                <w:lang w:val="ru-RU"/>
              </w:rPr>
              <w:t xml:space="preserve"> утром</w:t>
            </w:r>
          </w:p>
        </w:tc>
      </w:tr>
    </w:tbl>
    <w:p w14:paraId="01AA8919">
      <w:pPr>
        <w:rPr>
          <w:vanish/>
        </w:rPr>
      </w:pPr>
    </w:p>
    <w:tbl>
      <w:tblPr>
        <w:tblStyle w:val="5"/>
        <w:tblW w:w="0" w:type="auto"/>
        <w:tblCellSpacing w:w="15" w:type="dxa"/>
        <w:tblInd w:w="-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"/>
        <w:gridCol w:w="18"/>
        <w:gridCol w:w="82"/>
        <w:gridCol w:w="9610"/>
      </w:tblGrid>
      <w:tr w14:paraId="24C3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15" w:type="dxa"/>
        </w:trPr>
        <w:tc>
          <w:tcPr>
            <w:tcW w:w="0" w:type="auto"/>
            <w:gridSpan w:val="3"/>
            <w:shd w:val="clear" w:color="auto" w:fill="auto"/>
            <w:vAlign w:val="center"/>
          </w:tcPr>
          <w:tbl>
            <w:tblPr>
              <w:tblStyle w:val="5"/>
              <w:tblW w:w="0" w:type="auto"/>
              <w:tblCellSpacing w:w="15" w:type="dxa"/>
              <w:tblInd w:w="-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089"/>
            </w:tblGrid>
            <w:tr w14:paraId="7C4A7B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7FC0857B">
                  <w:pPr>
                    <w:bidi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В стоимость тура включено</w:t>
                  </w:r>
                  <w:r>
                    <w:rPr>
                      <w:rFonts w:hint="default"/>
                      <w:b/>
                      <w:bCs/>
                      <w:sz w:val="20"/>
                      <w:szCs w:val="20"/>
                      <w:lang w:val="ru-RU"/>
                    </w:rPr>
                    <w:t xml:space="preserve">    </w:t>
                  </w:r>
                  <w:r>
                    <w:rPr>
                      <w:sz w:val="16"/>
                      <w:szCs w:val="16"/>
                      <w:lang w:val="en-US" w:eastAsia="zh-CN"/>
                    </w:rPr>
                    <w:t xml:space="preserve">Проезд на автобусе туристического класса по маршруту Минск - Таллин - Минск </w:t>
                  </w:r>
                </w:p>
              </w:tc>
            </w:tr>
            <w:tr w14:paraId="2A3195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5F50734A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Проезд на пароме «Viking Line» по маршруту Таллин - Хельсинки - Таллин </w:t>
                  </w:r>
                </w:p>
              </w:tc>
            </w:tr>
            <w:tr w14:paraId="16FA74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77EDCA49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Проезд и проживание на пароме «Viking Line» в выбранном типе каюты по маршруту Хельсинки - Стокгольм - Хельсинки - 2 ночи </w:t>
                  </w:r>
                </w:p>
              </w:tc>
            </w:tr>
          </w:tbl>
          <w:p w14:paraId="123064D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 w14:paraId="1EF8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6" w:type="dxa"/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2DD579B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9AE5DA">
            <w:pPr>
              <w:jc w:val="right"/>
              <w:rPr>
                <w:rFonts w:hint="eastAsia" w:ascii="SimSun"/>
                <w:sz w:val="24"/>
                <w:szCs w:val="24"/>
              </w:rPr>
            </w:pPr>
          </w:p>
        </w:tc>
      </w:tr>
      <w:tr w14:paraId="323F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15" w:type="dxa"/>
        </w:trPr>
        <w:tc>
          <w:tcPr>
            <w:tcW w:w="0" w:type="auto"/>
            <w:gridSpan w:val="3"/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Ind w:w="-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340"/>
              <w:gridCol w:w="81"/>
            </w:tblGrid>
            <w:tr w14:paraId="63FA7F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69E720DB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default"/>
                      <w:sz w:val="16"/>
                      <w:szCs w:val="16"/>
                      <w:lang w:val="ru-RU" w:eastAsia="zh-CN"/>
                    </w:rPr>
                    <w:t xml:space="preserve">                                                                    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В стоимость тура </w:t>
                  </w:r>
                  <w:r>
                    <w:rPr>
                      <w:b/>
                      <w:bCs/>
                      <w:sz w:val="18"/>
                      <w:szCs w:val="18"/>
                      <w:lang w:val="ru-RU"/>
                    </w:rPr>
                    <w:t>не</w:t>
                  </w:r>
                  <w:r>
                    <w:rPr>
                      <w:rFonts w:hint="default"/>
                      <w:b/>
                      <w:bCs/>
                      <w:sz w:val="18"/>
                      <w:szCs w:val="18"/>
                      <w:lang w:val="ru-RU"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включено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52393DE1">
                  <w:pPr>
                    <w:jc w:val="right"/>
                    <w:rPr>
                      <w:rFonts w:hint="eastAsia" w:ascii="SimSun"/>
                      <w:sz w:val="24"/>
                      <w:szCs w:val="24"/>
                    </w:rPr>
                  </w:pPr>
                </w:p>
              </w:tc>
            </w:tr>
            <w:tr w14:paraId="3116A5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26D7FF2F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5F978A97">
                  <w:pPr>
                    <w:jc w:val="right"/>
                    <w:rPr>
                      <w:rFonts w:hint="eastAsia" w:ascii="SimSu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5"/>
              <w:tblW w:w="0" w:type="auto"/>
              <w:tblCellSpacing w:w="15" w:type="dxa"/>
              <w:tblInd w:w="-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186"/>
              <w:gridCol w:w="81"/>
            </w:tblGrid>
            <w:tr w14:paraId="730DC6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328B9CC6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t>Экскурсионно-транспортный пакет 30 €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072D974">
                  <w:pPr>
                    <w:jc w:val="right"/>
                    <w:rPr>
                      <w:rFonts w:hint="eastAsia" w:ascii="SimSu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W w:w="0" w:type="auto"/>
              <w:tblCellSpacing w:w="15" w:type="dxa"/>
              <w:tblInd w:w="-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1"/>
              <w:gridCol w:w="81"/>
            </w:tblGrid>
            <w:tr w14:paraId="22F3E1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401ABAE7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2EEF732E">
                  <w:pPr>
                    <w:jc w:val="right"/>
                    <w:rPr>
                      <w:rFonts w:hint="eastAsia" w:ascii="SimSun"/>
                      <w:sz w:val="24"/>
                      <w:szCs w:val="24"/>
                    </w:rPr>
                  </w:pPr>
                </w:p>
              </w:tc>
            </w:tr>
            <w:tr w14:paraId="1412B8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57447A9B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5668DA5D">
                  <w:pPr>
                    <w:jc w:val="right"/>
                    <w:rPr>
                      <w:rFonts w:hint="eastAsia" w:ascii="SimSun"/>
                      <w:sz w:val="24"/>
                      <w:szCs w:val="24"/>
                    </w:rPr>
                  </w:pPr>
                </w:p>
              </w:tc>
            </w:tr>
            <w:tr w14:paraId="29372F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114DF51C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61AA41CB">
                  <w:pPr>
                    <w:rPr>
                      <w:rFonts w:hint="eastAsia" w:ascii="SimSun"/>
                      <w:sz w:val="24"/>
                      <w:szCs w:val="24"/>
                    </w:rPr>
                  </w:pPr>
                </w:p>
              </w:tc>
            </w:tr>
          </w:tbl>
          <w:p w14:paraId="26BC6AC4">
            <w:pPr>
              <w:bidi w:val="0"/>
              <w:rPr>
                <w:b/>
                <w:bCs/>
                <w:sz w:val="18"/>
                <w:szCs w:val="18"/>
              </w:rPr>
            </w:pPr>
          </w:p>
          <w:tbl>
            <w:tblPr>
              <w:tblStyle w:val="5"/>
              <w:tblW w:w="0" w:type="auto"/>
              <w:tblCellSpacing w:w="15" w:type="dxa"/>
              <w:tblInd w:w="-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308"/>
              <w:gridCol w:w="315"/>
            </w:tblGrid>
            <w:tr w14:paraId="760FAB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3BCDD8D7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Экскурсия по Хельсинки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594E5441">
                  <w:pPr>
                    <w:bidi w:val="0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</w:tr>
            <w:tr w14:paraId="5140D3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68473097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Экскурсия по Стокгольму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04781C31">
                  <w:pPr>
                    <w:bidi w:val="0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</w:tr>
            <w:tr w14:paraId="371B8C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0BAD5EE8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Экскурсия по Таллину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5F4C77D">
                  <w:pPr>
                    <w:bidi w:val="0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</w:tr>
            <w:tr w14:paraId="563442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4431D897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Транспортное обслуживание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67BFCC3">
                  <w:pPr>
                    <w:bidi w:val="0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</w:tr>
            <w:tr w14:paraId="3C4DBC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36F5DC3C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Сопровождение руководителем группы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5DB740CD">
                  <w:pPr>
                    <w:bidi w:val="0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</w:tr>
            <w:tr w14:paraId="64DE65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7729CC37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Туристическая услуга</w:t>
                  </w:r>
                </w:p>
                <w:tbl>
                  <w:tblPr>
                    <w:tblStyle w:val="5"/>
                    <w:tblW w:w="0" w:type="auto"/>
                    <w:tblCellSpacing w:w="15" w:type="dxa"/>
                    <w:tblInd w:w="-4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auto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3880"/>
                    <w:gridCol w:w="315"/>
                  </w:tblGrid>
                  <w:tr w14:paraId="24F773FE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FE0D522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Туристическая услуга оплачивается за каждого туриста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C60664A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25€ </w:t>
                        </w:r>
                      </w:p>
                    </w:tc>
                  </w:tr>
                </w:tbl>
                <w:p w14:paraId="553CB9BA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Дополнительно вы можете приобрести </w:t>
                  </w:r>
                </w:p>
                <w:tbl>
                  <w:tblPr>
                    <w:tblStyle w:val="5"/>
                    <w:tblW w:w="0" w:type="auto"/>
                    <w:tblCellSpacing w:w="15" w:type="dxa"/>
                    <w:tblInd w:w="-4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auto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8918"/>
                    <w:gridCol w:w="315"/>
                  </w:tblGrid>
                  <w:tr w14:paraId="23C361EF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3C7B275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Выбор определенного места в автобусе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5EFE8FC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15€ </w:t>
                        </w:r>
                      </w:p>
                    </w:tc>
                  </w:tr>
                  <w:tr w14:paraId="67F532B8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4267B89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Завтрак на пароме «Viking Line» по маршруту Таллин - Хельсинки (для тура 07.11.2025) (взрослые)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BDA6F98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17€ </w:t>
                        </w:r>
                      </w:p>
                    </w:tc>
                  </w:tr>
                  <w:tr w14:paraId="02EA707A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B2F812E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Завтрак на пароме «Viking Line» по маршруту Таллин - Хельсинки (для тура 07.11.2025) (дети 12-17 лет)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43C6858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8€ </w:t>
                        </w:r>
                      </w:p>
                    </w:tc>
                  </w:tr>
                  <w:tr w14:paraId="1A6A9385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DC8BCB9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Завтрак на пароме «Viking Line» по маршруту Таллин - Хельсинки (для тура 07.11.2025) (дети 6-11 лет)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EF53112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5€ </w:t>
                        </w:r>
                      </w:p>
                    </w:tc>
                  </w:tr>
                  <w:tr w14:paraId="53AB3E29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94122BC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Бранч на пароме «Viking Line» по маршруту Таллин - Хельсинки (для туров 21.08.2025, 18.09.2025 и 16.10.2024) (взрослые)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90ED299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23€ </w:t>
                        </w:r>
                      </w:p>
                    </w:tc>
                  </w:tr>
                  <w:tr w14:paraId="010829DF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048A006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Бранч на пароме «Viking Line» по маршруту Таллин - Хельсинки (для туров 21.08.2025, 18.09.2025 и 16.10.2024) (дети 12-17 лет)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C4A2D8A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12€ </w:t>
                        </w:r>
                      </w:p>
                    </w:tc>
                  </w:tr>
                  <w:tr w14:paraId="274AA186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EE73763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Бранч на пароме «Viking Line» по маршруту Таллин - Хельсинки (для туров 21.08.2025, 18.09.2025 и 16.10.2024) (дети 6-11 лет)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6A44493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7€ </w:t>
                        </w:r>
                      </w:p>
                    </w:tc>
                  </w:tr>
                  <w:tr w14:paraId="0DB57B02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83742A1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Завтрак на пароме «Viking Line» по маршруту Хельсинки - Стокгольм в турах на 2025 (взрослые)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41AD2D8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18€ </w:t>
                        </w:r>
                      </w:p>
                    </w:tc>
                  </w:tr>
                  <w:tr w14:paraId="14A81564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452C729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Завтрак на пароме «Viking Line» по маршруту Хельсинки - Стокгольм в турах на 2025 (дети 12-17 лет)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A3AFC8C">
                        <w:pPr>
                          <w:bidi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 w:eastAsia="zh-CN"/>
                          </w:rPr>
                          <w:t xml:space="preserve">8€ </w:t>
                        </w:r>
                      </w:p>
                    </w:tc>
                  </w:tr>
                </w:tbl>
                <w:p w14:paraId="2A451E14">
                  <w:pPr>
                    <w:bidi w:val="0"/>
                    <w:rPr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7FC5A97C">
                  <w:pPr>
                    <w:bidi w:val="0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</w:tr>
            <w:tr w14:paraId="7C3A5B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7E43D6CA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Завтрак на пароме «Viking Line» по маршруту Хельсинки - Стокгольм в турах на 2025 (дети 6-11 лет)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0D81ABA4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6€ </w:t>
                  </w:r>
                </w:p>
              </w:tc>
            </w:tr>
            <w:tr w14:paraId="0D113C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5F908024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Завтрак на пароме «Viking Line» по маршруту Стокгольм - Хельсинки в турах на 2025 (взрослые)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7A0D8177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18€ </w:t>
                  </w:r>
                </w:p>
              </w:tc>
            </w:tr>
            <w:tr w14:paraId="095149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58170345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Завтрак на пароме «Viking Line» по маршруту Стокгольм - Хельсинки в турах на 2025 (дети 12-17 лет)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1849CC77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8€ </w:t>
                  </w:r>
                </w:p>
              </w:tc>
            </w:tr>
            <w:tr w14:paraId="75D9EE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7E915E0E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Завтрак на пароме «Viking Line» по маршруту Стокгольм - Хельсинки в турах на 2025 (дети 6-11 лет)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72177172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6€ </w:t>
                  </w:r>
                </w:p>
              </w:tc>
            </w:tr>
            <w:tr w14:paraId="6137F7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08C32726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Ужин на пароме «Viking Line» по маршруту Хельсинки - Стокгольм в турах на 2025 (взрослые)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0FFEDF4F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45€ </w:t>
                  </w:r>
                </w:p>
              </w:tc>
            </w:tr>
            <w:tr w14:paraId="570A51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57DD170B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Ужин на пароме «Viking Line» по маршруту Хельсинки - Стокгольм в турах на 2025 (дети 12-17 лет)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484B599D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17€ </w:t>
                  </w:r>
                </w:p>
              </w:tc>
            </w:tr>
            <w:tr w14:paraId="5DF01D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6B070E3A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Ужин на пароме «Viking Line» по маршруту Хельсинки - Стокгольм в турах на 2025 (дети 6-11 лет)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78ECE851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13€ </w:t>
                  </w:r>
                </w:p>
              </w:tc>
            </w:tr>
            <w:tr w14:paraId="60B79C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11D4C397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Ужин на пароме «Viking Line» по маршруту Стокгольм - Хельсинки в турах на 2025 (взрослые)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543CCB9B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45€ </w:t>
                  </w:r>
                </w:p>
              </w:tc>
            </w:tr>
            <w:tr w14:paraId="7F7F25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5445060A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Ужин на пароме «Viking Line» по маршруту Стокгольм - Хельсинки в турах на 2025 (дети 12-17 лет)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09A79F35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17€ </w:t>
                  </w:r>
                </w:p>
              </w:tc>
            </w:tr>
            <w:tr w14:paraId="256864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1635FAC9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Ужин на пароме «Viking Line» по маршруту Стокгольм - Хельсинки в турах на 2025 (дети 6-11 лет)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35373299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 w:eastAsia="zh-CN"/>
                    </w:rPr>
                    <w:t xml:space="preserve">13€ </w:t>
                  </w:r>
                </w:p>
              </w:tc>
            </w:tr>
          </w:tbl>
          <w:p w14:paraId="68549775">
            <w:pPr>
              <w:bidi w:val="0"/>
              <w:rPr>
                <w:sz w:val="16"/>
                <w:szCs w:val="16"/>
              </w:rPr>
            </w:pPr>
          </w:p>
          <w:tbl>
            <w:tblPr>
              <w:tblStyle w:val="5"/>
              <w:tblW w:w="0" w:type="auto"/>
              <w:tblCellSpacing w:w="15" w:type="dxa"/>
              <w:tblInd w:w="-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635"/>
            </w:tblGrid>
            <w:tr w14:paraId="2FB6A0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0372E92E">
                  <w:pPr>
                    <w:bidi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Важная информация </w:t>
                  </w:r>
                  <w:r>
                    <w:rPr>
                      <w:rFonts w:hint="default"/>
                      <w:sz w:val="16"/>
                      <w:szCs w:val="16"/>
                      <w:lang w:val="ru-RU"/>
                    </w:rPr>
                    <w:t xml:space="preserve">   </w:t>
                  </w:r>
                  <w:r>
                    <w:rPr>
                      <w:sz w:val="16"/>
                      <w:szCs w:val="16"/>
                      <w:lang w:val="en-US" w:eastAsia="zh-CN"/>
                    </w:rPr>
                    <w:t xml:space="preserve">Стоимость тура действительна при покупке экскурсионного пакета. При заключении договора оплачиваются стоимость тура и туристическая услуга. Расчет производится в белорусских рублях по внутреннему курсу туроператора на день оплаты. Экскурсионно-транспортный пакет неделим. Оплата производится представителю принимающей стороны на маршруте следования за пределами Республики Беларусь. </w:t>
                  </w:r>
                </w:p>
              </w:tc>
            </w:tr>
            <w:tr w14:paraId="5F099C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49D92E5C">
                  <w:pPr>
                    <w:bidi w:val="0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  <w:lang w:val="en-US" w:eastAsia="zh-CN"/>
                    </w:rPr>
                    <w:t xml:space="preserve">Точное время отправления тура за 1-2 дня до тура в разделе </w:t>
                  </w:r>
                  <w:r>
                    <w:rPr>
                      <w:sz w:val="11"/>
                      <w:szCs w:val="11"/>
                      <w:lang w:val="en-US" w:eastAsia="zh-CN"/>
                    </w:rPr>
                    <w:fldChar w:fldCharType="begin"/>
                  </w:r>
                  <w:r>
                    <w:rPr>
                      <w:sz w:val="11"/>
                      <w:szCs w:val="11"/>
                      <w:lang w:val="en-US" w:eastAsia="zh-CN"/>
                    </w:rPr>
                    <w:instrText xml:space="preserve"> HYPERLINK "https://interlux.by/sends" </w:instrText>
                  </w:r>
                  <w:r>
                    <w:rPr>
                      <w:sz w:val="11"/>
                      <w:szCs w:val="11"/>
                      <w:lang w:val="en-US" w:eastAsia="zh-CN"/>
                    </w:rPr>
                    <w:fldChar w:fldCharType="separate"/>
                  </w:r>
                  <w:r>
                    <w:rPr>
                      <w:sz w:val="11"/>
                      <w:szCs w:val="11"/>
                      <w:lang w:val="en-US" w:eastAsia="zh-CN"/>
                    </w:rPr>
                    <w:fldChar w:fldCharType="end"/>
                  </w:r>
                </w:p>
              </w:tc>
            </w:tr>
            <w:tr w14:paraId="567205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183EA1B1">
                  <w:pPr>
                    <w:bidi w:val="0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  <w:lang w:val="en-US" w:eastAsia="zh-CN"/>
                    </w:rPr>
                    <w:t xml:space="preserve">Норма сдаваемого багажа в автобусе составляет 20 кг на одного участника путешествия </w:t>
                  </w:r>
                </w:p>
              </w:tc>
            </w:tr>
            <w:tr w14:paraId="241740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4E82E1D3">
                  <w:pPr>
                    <w:bidi w:val="0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  <w:lang w:val="en-US" w:eastAsia="zh-CN"/>
                    </w:rPr>
                    <w:t xml:space="preserve">Руководитель группы имеет право менять дни проведения экскурсий без нарушения программы тура </w:t>
                  </w:r>
                </w:p>
              </w:tc>
            </w:tr>
            <w:tr w14:paraId="529FE0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546A9FB0">
                  <w:pPr>
                    <w:bidi w:val="0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  <w:lang w:val="en-US" w:eastAsia="zh-CN"/>
                    </w:rPr>
                    <w:t xml:space="preserve">Входные билеты в посещаемые объекты и билеты на общественный транспорт оплачиваются дополнительно </w:t>
                  </w:r>
                </w:p>
              </w:tc>
            </w:tr>
            <w:tr w14:paraId="5996BD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435FFFA8">
                  <w:pPr>
                    <w:bidi w:val="0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  <w:lang w:val="en-US" w:eastAsia="zh-CN"/>
                    </w:rPr>
                    <w:t xml:space="preserve">Туристический налог, который удерживается со всех туристов, въезжающих и пребывающих в стране, в размере, определенном администрацией местного муниципалитета, оплачивается дополнительно </w:t>
                  </w:r>
                </w:p>
              </w:tc>
            </w:tr>
            <w:tr w14:paraId="7835C9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6A8D425C">
                  <w:pPr>
                    <w:bidi w:val="0"/>
                    <w:rPr>
                      <w:rFonts w:hint="default"/>
                      <w:sz w:val="11"/>
                      <w:szCs w:val="11"/>
                      <w:lang w:val="ru-RU"/>
                    </w:rPr>
                  </w:pPr>
                  <w:r>
                    <w:rPr>
                      <w:sz w:val="11"/>
                      <w:szCs w:val="11"/>
                      <w:lang w:val="en-US" w:eastAsia="zh-CN"/>
                    </w:rPr>
                    <w:t xml:space="preserve">Дорожно-транспортный сбор - 3 € с человека за весь тур </w:t>
                  </w:r>
                  <w:r>
                    <w:rPr>
                      <w:rFonts w:hint="default"/>
                      <w:sz w:val="11"/>
                      <w:szCs w:val="11"/>
                      <w:lang w:val="ru-RU" w:eastAsia="zh-CN"/>
                    </w:rPr>
                    <w:t>,</w:t>
                  </w:r>
                </w:p>
              </w:tc>
            </w:tr>
            <w:tr w14:paraId="2379DF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07EBFD6C">
                  <w:pPr>
                    <w:bidi w:val="0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  <w:lang w:val="en-US" w:eastAsia="zh-CN"/>
                    </w:rPr>
                    <w:t xml:space="preserve">Аренда экскурсионных наушников ~8-10 € за весь тур </w:t>
                  </w:r>
                </w:p>
              </w:tc>
            </w:tr>
          </w:tbl>
          <w:p w14:paraId="69C76005">
            <w:pPr>
              <w:bidi w:val="0"/>
              <w:rPr>
                <w:sz w:val="16"/>
                <w:szCs w:val="16"/>
              </w:rPr>
            </w:pPr>
          </w:p>
        </w:tc>
      </w:tr>
      <w:tr w14:paraId="5FB9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15" w:type="dxa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6CB8FABB">
            <w:pPr>
              <w:bidi w:val="0"/>
              <w:rPr>
                <w:sz w:val="20"/>
                <w:szCs w:val="20"/>
              </w:rPr>
            </w:pPr>
          </w:p>
        </w:tc>
      </w:tr>
    </w:tbl>
    <w:p w14:paraId="08C8A258">
      <w:pPr>
        <w:bidi w:val="0"/>
        <w:rPr>
          <w:rFonts w:hint="default"/>
          <w:b/>
          <w:bCs/>
          <w:szCs w:val="22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 </w:t>
      </w:r>
    </w:p>
    <w:sectPr>
      <w:pgSz w:w="11906" w:h="16838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1984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3983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EF7"/>
    <w:rsid w:val="00700535"/>
    <w:rsid w:val="00700B11"/>
    <w:rsid w:val="007053A3"/>
    <w:rsid w:val="00710A7D"/>
    <w:rsid w:val="007125A8"/>
    <w:rsid w:val="00716422"/>
    <w:rsid w:val="00723560"/>
    <w:rsid w:val="0072370F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59C2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900758"/>
    <w:rsid w:val="009044B3"/>
    <w:rsid w:val="00907901"/>
    <w:rsid w:val="00907B3E"/>
    <w:rsid w:val="00915B06"/>
    <w:rsid w:val="00916B28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7BA"/>
    <w:rsid w:val="00BD3954"/>
    <w:rsid w:val="00BD4A47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  <w:rsid w:val="04692588"/>
    <w:rsid w:val="2A87153E"/>
    <w:rsid w:val="3F8A5CEE"/>
    <w:rsid w:val="50BC6151"/>
    <w:rsid w:val="6FEF176C"/>
    <w:rsid w:val="767A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99"/>
    <w:rPr>
      <w:rFonts w:cs="Times New Roman"/>
      <w:i/>
      <w:iCs/>
    </w:rPr>
  </w:style>
  <w:style w:type="character" w:styleId="7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styleId="8">
    <w:name w:val="Strong"/>
    <w:qFormat/>
    <w:locked/>
    <w:uiPriority w:val="0"/>
    <w:rPr>
      <w:rFonts w:hint="default" w:ascii="Times New Roman" w:hAnsi="Times New Roman" w:cs="Times New Roman"/>
      <w:b/>
      <w:bCs/>
    </w:rPr>
  </w:style>
  <w:style w:type="paragraph" w:styleId="9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0">
    <w:name w:val="caption"/>
    <w:basedOn w:val="1"/>
    <w:next w:val="1"/>
    <w:qFormat/>
    <w:locked/>
    <w:uiPriority w:val="0"/>
    <w:pPr>
      <w:ind w:right="-256"/>
      <w:jc w:val="center"/>
    </w:pPr>
    <w:rPr>
      <w:b/>
      <w:sz w:val="48"/>
      <w:szCs w:val="20"/>
    </w:rPr>
  </w:style>
  <w:style w:type="paragraph" w:styleId="11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2">
    <w:name w:val="Body Text"/>
    <w:basedOn w:val="1"/>
    <w:qFormat/>
    <w:uiPriority w:val="0"/>
    <w:pPr>
      <w:jc w:val="both"/>
    </w:pPr>
    <w:rPr>
      <w:rFonts w:ascii="Bookman Old Style" w:hAnsi="Bookman Old Style"/>
      <w:szCs w:val="20"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/>
    </w:pPr>
  </w:style>
  <w:style w:type="character" w:customStyle="1" w:styleId="14">
    <w:name w:val="apple-converted-space"/>
    <w:basedOn w:val="4"/>
    <w:qFormat/>
    <w:uiPriority w:val="0"/>
    <w:rPr>
      <w:rFonts w:cs="Times New Roman"/>
    </w:rPr>
  </w:style>
  <w:style w:type="character" w:customStyle="1" w:styleId="15">
    <w:name w:val="Текст выноски Знак"/>
    <w:basedOn w:val="4"/>
    <w:link w:val="9"/>
    <w:semiHidden/>
    <w:qFormat/>
    <w:uiPriority w:val="99"/>
    <w:rPr>
      <w:rFonts w:ascii="Segoe UI" w:hAnsi="Segoe UI" w:cs="Segoe UI"/>
      <w:sz w:val="18"/>
      <w:szCs w:val="18"/>
    </w:rPr>
  </w:style>
  <w:style w:type="paragraph" w:styleId="16">
    <w:name w:val="No Spacing"/>
    <w:qFormat/>
    <w:uiPriority w:val="1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customStyle="1" w:styleId="17">
    <w:name w:val="Верхний колонтитул Знак1"/>
    <w:qFormat/>
    <w:uiPriority w:val="0"/>
    <w:rPr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786</Words>
  <Characters>4481</Characters>
  <Lines>37</Lines>
  <Paragraphs>10</Paragraphs>
  <TotalTime>24</TotalTime>
  <ScaleCrop>false</ScaleCrop>
  <LinksUpToDate>false</LinksUpToDate>
  <CharactersWithSpaces>5257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2023-04-03T09:15:00Z</dcterms:created>
  <dc:creator>Admin</dc:creator>
  <cp:lastModifiedBy>Антонина Трофимова</cp:lastModifiedBy>
  <cp:lastPrinted>2025-08-25T14:09:47Z</cp:lastPrinted>
  <dcterms:modified xsi:type="dcterms:W3CDTF">2025-08-25T14:30:39Z</dcterms:modified>
  <dc:title>Беларусь, Минск,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FED654EC961E481B950AA2DB2D03DB58_13</vt:lpwstr>
  </property>
</Properties>
</file>